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B718DC" w14:textId="77777777" w:rsidR="00F55D73" w:rsidRPr="004F0A71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09417F20" w14:textId="77777777" w:rsidR="00F55D73" w:rsidRPr="004F0A71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30B6A1E1" w14:textId="77777777" w:rsidR="00F55D73" w:rsidRPr="004F0A71" w:rsidRDefault="00F55D73" w:rsidP="00866F2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4F0A71">
        <w:rPr>
          <w:rFonts w:ascii="Times New Roman" w:eastAsia="Times New Roman" w:hAnsi="Times New Roman" w:cs="Times New Roman"/>
          <w:sz w:val="24"/>
          <w:szCs w:val="24"/>
          <w:lang w:eastAsia="en-GB"/>
        </w:rPr>
        <w:t>ПОЗИВ ЗА ПРИПРЕМНО РОЧИШТЕ</w:t>
      </w:r>
    </w:p>
    <w:p w14:paraId="696CF181" w14:textId="77777777" w:rsidR="00F55D73" w:rsidRPr="004F0A71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1379C79E" w14:textId="77777777" w:rsidR="00F55D73" w:rsidRPr="004F0A71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4F0A71">
        <w:rPr>
          <w:rFonts w:ascii="Times New Roman" w:eastAsia="Times New Roman" w:hAnsi="Times New Roman" w:cs="Times New Roman"/>
          <w:sz w:val="24"/>
          <w:szCs w:val="24"/>
          <w:lang w:eastAsia="en-GB"/>
        </w:rPr>
        <w:t>(</w:t>
      </w:r>
      <w:proofErr w:type="spellStart"/>
      <w:r w:rsidRPr="004F0A71">
        <w:rPr>
          <w:rFonts w:ascii="Times New Roman" w:eastAsia="Times New Roman" w:hAnsi="Times New Roman" w:cs="Times New Roman"/>
          <w:sz w:val="24"/>
          <w:szCs w:val="24"/>
          <w:lang w:eastAsia="en-GB"/>
        </w:rPr>
        <w:t>члан</w:t>
      </w:r>
      <w:proofErr w:type="spellEnd"/>
      <w:r w:rsidRPr="004F0A7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303. ЗПП)</w:t>
      </w:r>
    </w:p>
    <w:p w14:paraId="41EBC580" w14:textId="77777777" w:rsidR="00F55D73" w:rsidRPr="004F0A71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0D0495D2" w14:textId="77777777" w:rsidR="00F55D73" w:rsidRPr="004F0A71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proofErr w:type="spellStart"/>
      <w:r w:rsidRPr="004F0A71">
        <w:rPr>
          <w:rFonts w:ascii="Times New Roman" w:eastAsia="Times New Roman" w:hAnsi="Times New Roman" w:cs="Times New Roman"/>
          <w:sz w:val="24"/>
          <w:szCs w:val="24"/>
          <w:lang w:eastAsia="en-GB"/>
        </w:rPr>
        <w:t>Република</w:t>
      </w:r>
      <w:proofErr w:type="spellEnd"/>
      <w:r w:rsidRPr="004F0A7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F0A71">
        <w:rPr>
          <w:rFonts w:ascii="Times New Roman" w:eastAsia="Times New Roman" w:hAnsi="Times New Roman" w:cs="Times New Roman"/>
          <w:sz w:val="24"/>
          <w:szCs w:val="24"/>
          <w:lang w:eastAsia="en-GB"/>
        </w:rPr>
        <w:t>Србија</w:t>
      </w:r>
      <w:proofErr w:type="spellEnd"/>
    </w:p>
    <w:p w14:paraId="6BEBE1EF" w14:textId="77777777" w:rsidR="00162D0A" w:rsidRPr="004F0A71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4F0A71">
        <w:rPr>
          <w:rFonts w:ascii="Times New Roman" w:eastAsia="Times New Roman" w:hAnsi="Times New Roman" w:cs="Times New Roman"/>
          <w:sz w:val="24"/>
          <w:szCs w:val="24"/>
          <w:lang w:eastAsia="en-GB"/>
        </w:rPr>
        <w:t>ОСНОВНИ СУД У ЛЕСКОВЦУ</w:t>
      </w:r>
    </w:p>
    <w:p w14:paraId="4FA1BC52" w14:textId="534785A2" w:rsidR="00F55D73" w:rsidRPr="004F0A71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  <w:proofErr w:type="spellStart"/>
      <w:r w:rsidRPr="004F0A71">
        <w:rPr>
          <w:rFonts w:ascii="Times New Roman" w:eastAsia="Times New Roman" w:hAnsi="Times New Roman" w:cs="Times New Roman"/>
          <w:sz w:val="24"/>
          <w:szCs w:val="24"/>
          <w:lang w:eastAsia="en-GB"/>
        </w:rPr>
        <w:t>Пословни</w:t>
      </w:r>
      <w:proofErr w:type="spellEnd"/>
      <w:r w:rsidRPr="004F0A7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F0A71">
        <w:rPr>
          <w:rFonts w:ascii="Times New Roman" w:eastAsia="Times New Roman" w:hAnsi="Times New Roman" w:cs="Times New Roman"/>
          <w:sz w:val="24"/>
          <w:szCs w:val="24"/>
          <w:lang w:eastAsia="en-GB"/>
        </w:rPr>
        <w:t>број</w:t>
      </w:r>
      <w:proofErr w:type="spellEnd"/>
      <w:r w:rsidRPr="004F0A7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П.</w:t>
      </w:r>
      <w:r w:rsidR="00162D0A"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1235/21</w:t>
      </w:r>
    </w:p>
    <w:p w14:paraId="619FF561" w14:textId="50888DE1" w:rsidR="00F55D73" w:rsidRPr="004F0A71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  <w:bookmarkStart w:id="0" w:name="_GoBack"/>
      <w:bookmarkEnd w:id="0"/>
      <w:proofErr w:type="spellStart"/>
      <w:r w:rsidRPr="004F0A71">
        <w:rPr>
          <w:rFonts w:ascii="Times New Roman" w:eastAsia="Times New Roman" w:hAnsi="Times New Roman" w:cs="Times New Roman"/>
          <w:sz w:val="24"/>
          <w:szCs w:val="24"/>
          <w:lang w:eastAsia="en-GB"/>
        </w:rPr>
        <w:t>Дана</w:t>
      </w:r>
      <w:proofErr w:type="spellEnd"/>
      <w:r w:rsidR="00FC1995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13</w:t>
      </w:r>
      <w:r w:rsidR="00B54C75"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.0</w:t>
      </w:r>
      <w:r w:rsidR="00162D0A"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5.</w:t>
      </w:r>
      <w:r w:rsidR="00FC1995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2024.</w:t>
      </w:r>
      <w:r w:rsidR="00B54C75"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proofErr w:type="spellStart"/>
      <w:proofErr w:type="gramStart"/>
      <w:r w:rsidRPr="004F0A71">
        <w:rPr>
          <w:rFonts w:ascii="Times New Roman" w:eastAsia="Times New Roman" w:hAnsi="Times New Roman" w:cs="Times New Roman"/>
          <w:sz w:val="24"/>
          <w:szCs w:val="24"/>
          <w:lang w:eastAsia="en-GB"/>
        </w:rPr>
        <w:t>године</w:t>
      </w:r>
      <w:proofErr w:type="spellEnd"/>
      <w:proofErr w:type="gramEnd"/>
    </w:p>
    <w:p w14:paraId="509585F2" w14:textId="21B7DC6A" w:rsidR="00F55D73" w:rsidRPr="004F0A71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</w:p>
    <w:p w14:paraId="13406A7C" w14:textId="77777777" w:rsidR="00F55D73" w:rsidRPr="004F0A71" w:rsidRDefault="00F55D73" w:rsidP="00B54C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4F0A71">
        <w:rPr>
          <w:rFonts w:ascii="Times New Roman" w:eastAsia="Times New Roman" w:hAnsi="Times New Roman" w:cs="Times New Roman"/>
          <w:sz w:val="24"/>
          <w:szCs w:val="24"/>
          <w:lang w:eastAsia="en-GB"/>
        </w:rPr>
        <w:t>ПОЗИВ</w:t>
      </w:r>
    </w:p>
    <w:p w14:paraId="2941DB29" w14:textId="77777777" w:rsidR="00F55D73" w:rsidRPr="004F0A71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5E816BA4" w14:textId="77777777" w:rsidR="00F55D73" w:rsidRPr="004F0A71" w:rsidRDefault="00F55D73" w:rsidP="006B384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proofErr w:type="spellStart"/>
      <w:r w:rsidRPr="004F0A71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за</w:t>
      </w:r>
      <w:proofErr w:type="spellEnd"/>
      <w:r w:rsidRPr="004F0A71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</w:t>
      </w:r>
      <w:proofErr w:type="spellStart"/>
      <w:r w:rsidRPr="004F0A71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припремно</w:t>
      </w:r>
      <w:proofErr w:type="spellEnd"/>
      <w:r w:rsidRPr="004F0A71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</w:t>
      </w:r>
      <w:proofErr w:type="spellStart"/>
      <w:r w:rsidRPr="004F0A71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рочиште</w:t>
      </w:r>
      <w:proofErr w:type="spellEnd"/>
    </w:p>
    <w:p w14:paraId="260B51D0" w14:textId="77777777" w:rsidR="00F55D73" w:rsidRPr="004F0A71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1B4E6D3C" w14:textId="099137D8" w:rsidR="00B54C75" w:rsidRPr="004F0A71" w:rsidRDefault="00F55D73" w:rsidP="00E659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  <w:proofErr w:type="spellStart"/>
      <w:r w:rsidRPr="004F0A71">
        <w:rPr>
          <w:rFonts w:ascii="Times New Roman" w:eastAsia="Times New Roman" w:hAnsi="Times New Roman" w:cs="Times New Roman"/>
          <w:sz w:val="24"/>
          <w:szCs w:val="24"/>
          <w:lang w:eastAsia="en-GB"/>
        </w:rPr>
        <w:t>Позива</w:t>
      </w:r>
      <w:proofErr w:type="spellEnd"/>
      <w:r w:rsidRPr="004F0A7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F0A71">
        <w:rPr>
          <w:rFonts w:ascii="Times New Roman" w:eastAsia="Times New Roman" w:hAnsi="Times New Roman" w:cs="Times New Roman"/>
          <w:sz w:val="24"/>
          <w:szCs w:val="24"/>
          <w:lang w:eastAsia="en-GB"/>
        </w:rPr>
        <w:t>се</w:t>
      </w:r>
      <w:proofErr w:type="spellEnd"/>
      <w:r w:rsidRPr="004F0A7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F0A71">
        <w:rPr>
          <w:rFonts w:ascii="Times New Roman" w:eastAsia="Times New Roman" w:hAnsi="Times New Roman" w:cs="Times New Roman"/>
          <w:sz w:val="24"/>
          <w:szCs w:val="24"/>
          <w:lang w:eastAsia="en-GB"/>
        </w:rPr>
        <w:t>на</w:t>
      </w:r>
      <w:proofErr w:type="spellEnd"/>
      <w:r w:rsidRPr="004F0A7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F0A71">
        <w:rPr>
          <w:rFonts w:ascii="Times New Roman" w:eastAsia="Times New Roman" w:hAnsi="Times New Roman" w:cs="Times New Roman"/>
          <w:sz w:val="24"/>
          <w:szCs w:val="24"/>
          <w:lang w:eastAsia="en-GB"/>
        </w:rPr>
        <w:t>рочиште</w:t>
      </w:r>
      <w:proofErr w:type="spellEnd"/>
      <w:r w:rsidRPr="004F0A7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у </w:t>
      </w:r>
      <w:proofErr w:type="spellStart"/>
      <w:r w:rsidRPr="004F0A71">
        <w:rPr>
          <w:rFonts w:ascii="Times New Roman" w:eastAsia="Times New Roman" w:hAnsi="Times New Roman" w:cs="Times New Roman"/>
          <w:sz w:val="24"/>
          <w:szCs w:val="24"/>
          <w:lang w:eastAsia="en-GB"/>
        </w:rPr>
        <w:t>својству</w:t>
      </w:r>
      <w:proofErr w:type="spellEnd"/>
      <w:r w:rsidRPr="004F0A7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F0A71">
        <w:rPr>
          <w:rFonts w:ascii="Times New Roman" w:eastAsia="Times New Roman" w:hAnsi="Times New Roman" w:cs="Times New Roman"/>
          <w:sz w:val="24"/>
          <w:szCs w:val="24"/>
          <w:lang w:eastAsia="en-GB"/>
        </w:rPr>
        <w:t>странке</w:t>
      </w:r>
      <w:proofErr w:type="spellEnd"/>
      <w:r w:rsidRPr="004F0A7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proofErr w:type="spellStart"/>
      <w:r w:rsidRPr="004F0A71">
        <w:rPr>
          <w:rFonts w:ascii="Times New Roman" w:eastAsia="Times New Roman" w:hAnsi="Times New Roman" w:cs="Times New Roman"/>
          <w:sz w:val="24"/>
          <w:szCs w:val="24"/>
          <w:lang w:eastAsia="en-GB"/>
        </w:rPr>
        <w:t>тужилац</w:t>
      </w:r>
      <w:proofErr w:type="spellEnd"/>
      <w:r w:rsidRPr="004F0A71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</w:t>
      </w:r>
      <w:r w:rsidR="00162D0A"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Јадранка Перић, ул. Космајска 15, 16000 Лесковац</w:t>
      </w:r>
      <w:r w:rsidR="00B010B5"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, </w:t>
      </w:r>
      <w:r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против туженика </w:t>
      </w:r>
      <w:r w:rsidR="00162D0A"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Радета Перића</w:t>
      </w:r>
      <w:r w:rsidR="00166DB0"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, </w:t>
      </w:r>
      <w:r w:rsidR="00162D0A"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ул. Космајска 15, 16000 Лесковац </w:t>
      </w:r>
      <w:r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,</w:t>
      </w:r>
      <w:r w:rsidR="00166DB0"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ради </w:t>
      </w:r>
      <w:r w:rsidR="00162D0A"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утврђивања права службености.</w:t>
      </w:r>
    </w:p>
    <w:p w14:paraId="2AC15404" w14:textId="77777777" w:rsidR="00B54C75" w:rsidRPr="004F0A71" w:rsidRDefault="00B54C75" w:rsidP="00E659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</w:p>
    <w:p w14:paraId="55C0E04A" w14:textId="0DF660C1" w:rsidR="00F55D73" w:rsidRPr="004F0A71" w:rsidRDefault="00F55D73" w:rsidP="00E659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  <w:r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ЗАКАЗУЈЕ СЕ припремно рочиште за дан </w:t>
      </w:r>
      <w:r w:rsidR="00F71FEE"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1</w:t>
      </w:r>
      <w:r w:rsidR="00166DB0"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9</w:t>
      </w:r>
      <w:r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.</w:t>
      </w:r>
      <w:r w:rsidR="00F71FEE"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06</w:t>
      </w:r>
      <w:r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.</w:t>
      </w:r>
      <w:r w:rsidR="00FC1995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2024. </w:t>
      </w:r>
      <w:r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године у 10,00 часова у овом суду у судници бр. 15.</w:t>
      </w:r>
    </w:p>
    <w:p w14:paraId="6369519E" w14:textId="77777777" w:rsidR="00F55D73" w:rsidRPr="004F0A71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</w:p>
    <w:p w14:paraId="5A6D1953" w14:textId="77777777" w:rsidR="00F55D73" w:rsidRPr="004F0A71" w:rsidRDefault="00F55D73" w:rsidP="009309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  <w:r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(М.П.)</w:t>
      </w:r>
    </w:p>
    <w:p w14:paraId="267179D1" w14:textId="77777777" w:rsidR="00F55D73" w:rsidRPr="004F0A71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</w:p>
    <w:p w14:paraId="6A5B19A5" w14:textId="77777777" w:rsidR="00F55D73" w:rsidRPr="004F0A71" w:rsidRDefault="00F55D73" w:rsidP="0093097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  <w:r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ПРЕДСЕДНИК ВЕЋА - СУДИЈА:</w:t>
      </w:r>
    </w:p>
    <w:p w14:paraId="43F3BD29" w14:textId="77777777" w:rsidR="00EC5693" w:rsidRPr="004F0A71" w:rsidRDefault="00EC5693" w:rsidP="0093097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  <w:r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Данило Ћирковић</w:t>
      </w:r>
    </w:p>
    <w:p w14:paraId="78ACAF26" w14:textId="77777777" w:rsidR="00F55D73" w:rsidRPr="004F0A71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</w:p>
    <w:p w14:paraId="13C83C2B" w14:textId="77777777" w:rsidR="00F55D73" w:rsidRPr="004F0A71" w:rsidRDefault="00F55D73" w:rsidP="00F55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  <w:r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НАПОМЕНА ЗА СТРАНКЕ</w:t>
      </w:r>
    </w:p>
    <w:p w14:paraId="03B8FEBD" w14:textId="77777777" w:rsidR="00F55D73" w:rsidRPr="004F0A71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</w:p>
    <w:p w14:paraId="6B114637" w14:textId="6771DD92" w:rsidR="00F55D73" w:rsidRPr="004F0A71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  <w:r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Странке се упозоравају на дужност изношења свих </w:t>
      </w:r>
      <w:r w:rsidR="00930975"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чињеница и предлагања доказа ко</w:t>
      </w:r>
      <w:r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јим се те чињенице потврђују, као и на дужност предлагања </w:t>
      </w:r>
      <w:r w:rsidR="004E3DDF"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временског оквира за спровође</w:t>
      </w:r>
      <w:r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ње поступка (чл. 308. ст.1. ЗПП). Странкама се налаже да на рочишту донесу све исправе које им служе за доказ, као и</w:t>
      </w:r>
      <w:r w:rsidR="00930975"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 </w:t>
      </w:r>
      <w:r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све предмете које треба разгледати у суду (чл. 303. ЗПП). Ако на припремно рочиште не дође тужилац, а уредно ј</w:t>
      </w:r>
      <w:r w:rsidR="00930975"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е позван, сматраће се да је ту</w:t>
      </w:r>
      <w:r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жба повучена, осим ако тужени не захтева да се рочиште одржи (чл. 304. ЗПП).</w:t>
      </w:r>
    </w:p>
    <w:p w14:paraId="10BF969B" w14:textId="77777777" w:rsidR="00F55D73" w:rsidRPr="004F0A71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</w:p>
    <w:p w14:paraId="21017E12" w14:textId="4FA05F3B" w:rsidR="00F55D73" w:rsidRPr="004F0A71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  <w:r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На припремном рочишту ће се расправљати о питањима која се односе на сметње за даљи ток поступка, а затим ће се уколико се установи да такве сметњ</w:t>
      </w:r>
      <w:r w:rsidR="004E3DDF"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е не постоје, распра</w:t>
      </w:r>
      <w:r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>вљати о предлозима и захтевима странака и чињеничним наводима којима странке образлажу своје предлоге и захтеве (чл. 291. и 292.ЗПП).</w:t>
      </w:r>
    </w:p>
    <w:p w14:paraId="514E3023" w14:textId="77777777" w:rsidR="00F55D73" w:rsidRPr="004F0A71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</w:pPr>
    </w:p>
    <w:p w14:paraId="3F998003" w14:textId="77777777" w:rsidR="00F55D73" w:rsidRPr="004F0A71" w:rsidRDefault="00F55D73" w:rsidP="009309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4F0A71">
        <w:rPr>
          <w:rFonts w:ascii="Times New Roman" w:eastAsia="Times New Roman" w:hAnsi="Times New Roman" w:cs="Times New Roman"/>
          <w:sz w:val="24"/>
          <w:szCs w:val="24"/>
          <w:lang w:val="sr-Cyrl-RS" w:eastAsia="en-GB"/>
        </w:rPr>
        <w:t xml:space="preserve">Упозоравају се странке на дужност да суд обавесте о промени адресе (чл. 144. </w:t>
      </w:r>
      <w:r w:rsidRPr="004F0A71">
        <w:rPr>
          <w:rFonts w:ascii="Times New Roman" w:eastAsia="Times New Roman" w:hAnsi="Times New Roman" w:cs="Times New Roman"/>
          <w:sz w:val="24"/>
          <w:szCs w:val="24"/>
          <w:lang w:eastAsia="en-GB"/>
        </w:rPr>
        <w:t>ЗПП).</w:t>
      </w:r>
    </w:p>
    <w:p w14:paraId="7ED0CFFF" w14:textId="77777777" w:rsidR="002128A5" w:rsidRPr="004F0A71" w:rsidRDefault="002128A5">
      <w:pPr>
        <w:rPr>
          <w:rFonts w:ascii="Times New Roman" w:hAnsi="Times New Roman" w:cs="Times New Roman"/>
          <w:sz w:val="24"/>
          <w:szCs w:val="24"/>
        </w:rPr>
      </w:pPr>
    </w:p>
    <w:sectPr w:rsidR="002128A5" w:rsidRPr="004F0A71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EA77DE" w14:textId="77777777" w:rsidR="00457078" w:rsidRDefault="00457078" w:rsidP="00866F2A">
      <w:pPr>
        <w:spacing w:after="0" w:line="240" w:lineRule="auto"/>
      </w:pPr>
      <w:r>
        <w:separator/>
      </w:r>
    </w:p>
  </w:endnote>
  <w:endnote w:type="continuationSeparator" w:id="0">
    <w:p w14:paraId="7A917335" w14:textId="77777777" w:rsidR="00457078" w:rsidRDefault="00457078" w:rsidP="00866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D73B19" w14:textId="77777777" w:rsidR="00457078" w:rsidRDefault="00457078" w:rsidP="00866F2A">
      <w:pPr>
        <w:spacing w:after="0" w:line="240" w:lineRule="auto"/>
      </w:pPr>
      <w:r>
        <w:separator/>
      </w:r>
    </w:p>
  </w:footnote>
  <w:footnote w:type="continuationSeparator" w:id="0">
    <w:p w14:paraId="6F758AE3" w14:textId="77777777" w:rsidR="00457078" w:rsidRDefault="00457078" w:rsidP="00866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38B32" w14:textId="3D10F0DE" w:rsidR="00866F2A" w:rsidRPr="00866F2A" w:rsidRDefault="00866F2A" w:rsidP="00866F2A">
    <w:pPr>
      <w:pStyle w:val="Header"/>
      <w:jc w:val="center"/>
      <w:rPr>
        <w:b/>
        <w:lang w:val="sr-Cyrl-RS"/>
      </w:rPr>
    </w:pPr>
    <w:r w:rsidRPr="00866F2A">
      <w:rPr>
        <w:b/>
        <w:lang w:val="sr-Cyrl-RS"/>
      </w:rPr>
      <w:t>Прилог А0</w:t>
    </w:r>
    <w:r w:rsidR="00166DB0">
      <w:rPr>
        <w:b/>
        <w:lang w:val="sr-Cyrl-RS"/>
      </w:rPr>
      <w:t>2</w:t>
    </w:r>
    <w:r w:rsidRPr="00866F2A">
      <w:rPr>
        <w:b/>
        <w:lang w:val="sr-Cyrl-RS"/>
      </w:rPr>
      <w:t>-2-1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D73"/>
    <w:rsid w:val="00162D0A"/>
    <w:rsid w:val="00166DB0"/>
    <w:rsid w:val="002128A5"/>
    <w:rsid w:val="00356C8C"/>
    <w:rsid w:val="00453AC7"/>
    <w:rsid w:val="00457078"/>
    <w:rsid w:val="004A0907"/>
    <w:rsid w:val="004E3DDF"/>
    <w:rsid w:val="004F0A71"/>
    <w:rsid w:val="0059702A"/>
    <w:rsid w:val="005F32D7"/>
    <w:rsid w:val="006B3847"/>
    <w:rsid w:val="006B613D"/>
    <w:rsid w:val="00866F2A"/>
    <w:rsid w:val="00930975"/>
    <w:rsid w:val="009D7635"/>
    <w:rsid w:val="00B010B5"/>
    <w:rsid w:val="00B54C75"/>
    <w:rsid w:val="00BC38EB"/>
    <w:rsid w:val="00E65932"/>
    <w:rsid w:val="00EC5693"/>
    <w:rsid w:val="00EF3741"/>
    <w:rsid w:val="00F55D73"/>
    <w:rsid w:val="00F71FEE"/>
    <w:rsid w:val="00F87AD1"/>
    <w:rsid w:val="00FC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69B756"/>
  <w15:chartTrackingRefBased/>
  <w15:docId w15:val="{A42CD9D8-3B77-4405-9356-B94CF3192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6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F2A"/>
  </w:style>
  <w:style w:type="paragraph" w:styleId="Footer">
    <w:name w:val="footer"/>
    <w:basedOn w:val="Normal"/>
    <w:link w:val="FooterChar"/>
    <w:uiPriority w:val="99"/>
    <w:unhideWhenUsed/>
    <w:rsid w:val="00866F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7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0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5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36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9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04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74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7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4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9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8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1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99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9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8</cp:revision>
  <dcterms:created xsi:type="dcterms:W3CDTF">2022-11-29T22:49:00Z</dcterms:created>
  <dcterms:modified xsi:type="dcterms:W3CDTF">2024-02-25T14:07:00Z</dcterms:modified>
</cp:coreProperties>
</file>